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E8" w:rsidRPr="001A0771" w:rsidRDefault="001A0771">
      <w:pPr>
        <w:rPr>
          <w:lang w:val="fr-FR"/>
        </w:rPr>
      </w:pPr>
      <w:r w:rsidRPr="001A0771">
        <w:rPr>
          <w:lang w:val="fr-FR"/>
        </w:rPr>
        <w:t>Enunt:sa se afiseze suma produsul si media aritmetica a primelor n nr citite de la tastatura.</w:t>
      </w:r>
    </w:p>
    <w:tbl>
      <w:tblPr>
        <w:tblpPr w:leftFromText="180" w:rightFromText="180" w:vertAnchor="text" w:tblpX="-1031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10"/>
      </w:tblGrid>
      <w:tr w:rsidR="00A64D01" w:rsidTr="00A64D01">
        <w:tblPrEx>
          <w:tblCellMar>
            <w:top w:w="0" w:type="dxa"/>
            <w:bottom w:w="0" w:type="dxa"/>
          </w:tblCellMar>
        </w:tblPrEx>
        <w:trPr>
          <w:trHeight w:val="12050"/>
        </w:trPr>
        <w:tc>
          <w:tcPr>
            <w:tcW w:w="5910" w:type="dxa"/>
          </w:tcPr>
          <w:p w:rsidR="00A64D01" w:rsidRDefault="00A64D01" w:rsidP="00A64D01">
            <w:pPr>
              <w:rPr>
                <w:lang w:val="fr-FR"/>
              </w:rPr>
            </w:pPr>
            <w:r>
              <w:rPr>
                <w:noProof/>
              </w:rPr>
              <w:pict>
                <v:group id="_x0000_s1177" style="position:absolute;margin-left:7.6pt;margin-top:4.75pt;width:275.25pt;height:591.75pt;z-index:251730944" coordorigin="210,2235" coordsize="5505,11835">
                  <v:group id="_x0000_s1170" style="position:absolute;left:210;top:2235;width:5505;height:9855" coordorigin="210,2235" coordsize="5505,9855" o:regroupid="4">
                    <v:group id="_x0000_s1154" style="position:absolute;left:210;top:2235;width:5505;height:8940" coordorigin="210,2235" coordsize="5505,8940">
                      <v:group id="_x0000_s1147" style="position:absolute;left:210;top:2235;width:5505;height:8422" coordorigin="210,2235" coordsize="5505,8422">
                        <v:group id="_x0000_s1145" style="position:absolute;left:210;top:2235;width:5505;height:7470" coordorigin="210,2235" coordsize="5505,7470">
                          <v:group id="_x0000_s1143" style="position:absolute;left:210;top:2235;width:5505;height:7395" coordorigin="210,2235" coordsize="5505,7395">
                            <v:group id="_x0000_s1128" style="position:absolute;left:210;top:2235;width:5505;height:7395" coordorigin="210,2235" coordsize="5505,7395">
                              <v:group id="_x0000_s1122" style="position:absolute;left:210;top:2235;width:4575;height:6855" coordorigin="210,1980" coordsize="4575,6855">
                                <v:group id="_x0000_s1117" style="position:absolute;left:210;top:1980;width:4485;height:5385" coordorigin="210,1980" coordsize="4485,5385">
                                  <v:group id="_x0000_s1113" style="position:absolute;left:210;top:1980;width:2955;height:4710" coordorigin="210,1980" coordsize="2955,4173">
                                    <v:group id="_x0000_s1041" style="position:absolute;left:1035;top:1980;width:1980;height:2175" coordorigin="1035,1980" coordsize="1980,2175">
                                      <v:group id="_x0000_s1039" style="position:absolute;left:1035;top:1980;width:1980;height:1875" coordorigin="1035,1980" coordsize="1980,1875">
                                        <v:group id="_x0000_s1037" style="position:absolute;left:1110;top:1980;width:1905;height:1545" coordorigin="1110,1980" coordsize="1905,1545">
                                          <v:group id="_x0000_s1035" style="position:absolute;left:1110;top:1980;width:1905;height:1290" coordorigin="1110,1980" coordsize="1905,1290">
                                            <v:shapetype id="_x0000_t7" coordsize="21600,21600" o:spt="7" adj="5400" path="m@0,l,21600@1,21600,21600,xe">
                                              <v:stroke joinstyle="miter"/>
                                              <v:formulas>
                                                <v:f eqn="val #0"/>
                                                <v:f eqn="sum width 0 #0"/>
                                                <v:f eqn="prod #0 1 2"/>
                                                <v:f eqn="sum width 0 @2"/>
                                                <v:f eqn="mid #0 width"/>
                                                <v:f eqn="mid @1 0"/>
                                                <v:f eqn="prod height width #0"/>
                                                <v:f eqn="prod @6 1 2"/>
                                                <v:f eqn="sum height 0 @7"/>
                                                <v:f eqn="prod width 1 2"/>
                                                <v:f eqn="sum #0 0 @9"/>
                                                <v:f eqn="if @10 @8 0"/>
                                                <v:f eqn="if @10 @7 height"/>
                                              </v:formulas>
                                              <v:path gradientshapeok="t" o:connecttype="custom" o:connectlocs="@4,0;10800,@11;@3,10800;@5,21600;10800,@12;@2,10800" textboxrect="1800,1800,19800,19800;8100,8100,13500,13500;10800,10800,10800,10800"/>
                                              <v:handles>
                                                <v:h position="#0,topLeft" xrange="0,21600"/>
                                              </v:handles>
                                            </v:shapetype>
                                            <v:shape id="_x0000_s1029" type="#_x0000_t7" style="position:absolute;left:1110;top:2595;width:1905;height:675" o:regroupid="3">
                                              <v:textbox style="mso-next-textbox:#_x0000_s1029">
                                                <w:txbxContent>
                                                  <w:p w:rsidR="001A0771" w:rsidRPr="001A0771" w:rsidRDefault="001A0771">
                                                    <w:pPr>
                                                      <w:rPr>
                                                        <w:lang w:val="ro-RO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lang w:val="ro-RO"/>
                                                      </w:rPr>
                                                      <w:t>Citeste n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  <v:group id="_x0000_s1033" style="position:absolute;left:1650;top:1980;width:1290;height:615" coordorigin="1455,1980" coordsize="1290,615" o:regroupid="3">
                                              <v:roundrect id="_x0000_s1026" style="position:absolute;left:1455;top:1980;width:1290;height:360" arcsize="10923f" o:regroupid="2" strokecolor="blue">
                                                <v:textbox style="mso-next-textbox:#_x0000_s1026">
                                                  <w:txbxContent>
                                                    <w:p w:rsidR="001A0771" w:rsidRPr="001A0771" w:rsidRDefault="001A0771">
                                                      <w:pPr>
                                                        <w:rPr>
                                                          <w:lang w:val="ro-RO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lang w:val="ro-RO"/>
                                                        </w:rPr>
                                                        <w:t>start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oundrect>
                                              <v:shapetype id="_x0000_t32" coordsize="21600,21600" o:spt="32" o:oned="t" path="m,l21600,21600e" filled="f">
                                                <v:path arrowok="t" fillok="f" o:connecttype="none"/>
                                                <o:lock v:ext="edit" shapetype="t"/>
                                              </v:shapetype>
                                              <v:shape id="_x0000_s1027" type="#_x0000_t32" style="position:absolute;left:1965;top:2340;width:0;height:255" o:connectortype="straight" o:regroupid="2">
                                                <v:stroke endarrow="block"/>
                                              </v:shape>
                                            </v:group>
                                          </v:group>
                                          <v:shape id="_x0000_s1036" type="#_x0000_t32" style="position:absolute;left:1935;top:3270;width:0;height:255" o:connectortype="straight">
                                            <v:stroke endarrow="block"/>
                                          </v:shape>
                                        </v:group>
                                        <v:shapetype id="_x0000_t109" coordsize="21600,21600" o:spt="109" path="m,l,21600r21600,l21600,xe">
                                          <v:stroke joinstyle="miter"/>
                                          <v:path gradientshapeok="t" o:connecttype="rect"/>
                                        </v:shapetype>
                                        <v:shape id="_x0000_s1038" type="#_x0000_t109" style="position:absolute;left:1035;top:3525;width:1710;height:330">
                                          <v:textbox style="mso-next-textbox:#_x0000_s1038">
                                            <w:txbxContent>
                                              <w:p w:rsidR="001A0771" w:rsidRPr="00386B6D" w:rsidRDefault="00386B6D">
                                                <w:r>
                                                  <w:t>S=0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040" type="#_x0000_t32" style="position:absolute;left:1815;top:3855;width:0;height:300" o:connectortype="straight">
                                        <v:stroke endarrow="block"/>
                                      </v:shape>
                                    </v:group>
                                    <v:group id="_x0000_s1050" style="position:absolute;left:945;top:4155;width:1755;height:1455" coordorigin="945,4155" coordsize="1755,1455">
                                      <v:group id="_x0000_s1047" style="position:absolute;left:945;top:4155;width:1755;height:1110" coordorigin="1035,4155" coordsize="1755,900">
                                        <v:group id="_x0000_s1044" style="position:absolute;left:1035;top:4155;width:1710;height:645" coordorigin="1035,4155" coordsize="1710,645">
                                          <v:shape id="_x0000_s1042" type="#_x0000_t109" style="position:absolute;left:1035;top:4155;width:1710;height:270">
                                            <v:textbox style="mso-next-textbox:#_x0000_s1042">
                                              <w:txbxContent>
                                                <w:p w:rsidR="00386B6D" w:rsidRDefault="00386B6D">
                                                  <w:r>
                                                    <w:t>P=o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_x0000_s1043" type="#_x0000_t32" style="position:absolute;left:1815;top:4425;width:0;height:375" o:connectortype="straight">
                                            <v:stroke endarrow="block"/>
                                          </v:shape>
                                        </v:group>
                                        <v:shape id="_x0000_s1046" type="#_x0000_t109" style="position:absolute;left:1035;top:4800;width:1755;height:255">
                                          <v:textbox style="mso-next-textbox:#_x0000_s1046">
                                            <w:txbxContent>
                                              <w:p w:rsidR="00386B6D" w:rsidRDefault="00176DB1">
                                                <w:r>
                                                  <w:t>Nr=1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049" type="#_x0000_t32" style="position:absolute;left:1725;top:5265;width:0;height:345" o:connectortype="straight">
                                        <v:stroke endarrow="block"/>
                                      </v:shape>
                                    </v:group>
                                    <v:shapetype id="_x0000_t4" coordsize="21600,21600" o:spt="4" path="m10800,l,10800,10800,21600,21600,10800xe">
                                      <v:stroke joinstyle="miter"/>
                                      <v:path gradientshapeok="t" o:connecttype="rect" textboxrect="5400,5400,16200,16200"/>
                                    </v:shapetype>
                                    <v:shape id="_x0000_s1112" type="#_x0000_t4" style="position:absolute;left:210;top:5700;width:2955;height:453">
                                      <v:textbox style="mso-next-textbox:#_x0000_s1112">
                                        <w:txbxContent>
                                          <w:p w:rsidR="00176DB1" w:rsidRDefault="00176DB1">
                                            <w:r>
                                              <w:t>X&lt;=n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114" type="#_x0000_t32" style="position:absolute;left:3165;top:6375;width:795;height:45;flip:y" o:connectortype="straight"/>
                                  <v:shape id="_x0000_s1115" type="#_x0000_t32" style="position:absolute;left:3960;top:6375;width:0;height:615" o:connectortype="straight">
                                    <v:stroke endarrow="block"/>
                                  </v:shape>
                                  <v:shape id="_x0000_s1116" type="#_x0000_t109" style="position:absolute;left:3015;top:6990;width:1680;height:375">
                                    <v:textbox style="mso-next-textbox:#_x0000_s1116">
                                      <w:txbxContent>
                                        <w:p w:rsidR="00176DB1" w:rsidRDefault="00176DB1">
                                          <w:r>
                                            <w:t>S=s+x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18" type="#_x0000_t32" style="position:absolute;left:3960;top:7365;width:0;height:345" o:connectortype="straight">
                                  <v:stroke endarrow="block"/>
                                </v:shape>
                                <v:shape id="_x0000_s1119" type="#_x0000_t109" style="position:absolute;left:3015;top:7710;width:1680;height:345">
                                  <v:textbox style="mso-next-textbox:#_x0000_s1119">
                                    <w:txbxContent>
                                      <w:p w:rsidR="00176DB1" w:rsidRDefault="00176DB1">
                                        <w:r>
                                          <w:t>P=p+x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120" type="#_x0000_t32" style="position:absolute;left:3960;top:8055;width:0;height:450" o:connectortype="straight">
                                  <v:stroke endarrow="block"/>
                                </v:shape>
                                <v:shape id="_x0000_s1121" type="#_x0000_t109" style="position:absolute;left:2940;top:8505;width:1845;height:330">
                                  <v:textbox style="mso-next-textbox:#_x0000_s1121">
                                    <w:txbxContent>
                                      <w:p w:rsidR="00A065AC" w:rsidRDefault="00A065AC">
                                        <w:r>
                                          <w:t>Nr=nr+1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24" type="#_x0000_t32" style="position:absolute;left:3795;top:9090;width:30;height:450;flip:x" o:connectortype="straight"/>
                              <v:shape id="_x0000_s1125" type="#_x0000_t32" style="position:absolute;left:3795;top:9540;width:1725;height:90;flip:y" o:connectortype="straight"/>
                              <v:shape id="_x0000_s1126" type="#_x0000_t32" style="position:absolute;left:5520;top:6195;width:195;height:3345;flip:x" o:connectortype="straight"/>
                              <v:shape id="_x0000_s1127" type="#_x0000_t32" style="position:absolute;left:1725;top:6195;width:3990;height:137;flip:x" o:connectortype="straight">
                                <v:stroke endarrow="block"/>
                              </v:shape>
                            </v:group>
                            <v:shape id="_x0000_s1141" type="#_x0000_t32" style="position:absolute;left:1725;top:6945;width:0;height:870" o:connectortype="straight">
                              <v:stroke endarrow="block"/>
                            </v:shape>
                            <v:shape id="_x0000_s1142" type="#_x0000_t7" style="position:absolute;left:1035;top:7815;width:1440;height:735">
                              <v:textbox style="mso-next-textbox:#_x0000_s1142">
                                <w:txbxContent>
                                  <w:p w:rsidR="0029766C" w:rsidRPr="0029766C" w:rsidRDefault="00A64D01" w:rsidP="0029766C">
                                    <w:r>
                                      <w:t>scrie nr p s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44" type="#_x0000_t32" style="position:absolute;left:1650;top:8550;width:75;height:1155;flip:x" o:connectortype="straight">
                            <v:stroke endarrow="block"/>
                          </v:shape>
                        </v:group>
                        <v:shape id="_x0000_s1146" type="#_x0000_t4" style="position:absolute;left:480;top:9705;width:2340;height:952">
                          <v:textbox style="mso-next-textbox:#_x0000_s1146">
                            <w:txbxContent>
                              <w:p w:rsidR="00A64D01" w:rsidRDefault="00A64D01">
                                <w:r>
                                  <w:t>Nr&lt;&gt;0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48" type="#_x0000_t32" style="position:absolute;left:2820;top:10140;width:1140;height:15;flip:y" o:connectortype="straight"/>
                      <v:shape id="_x0000_s1152" type="#_x0000_t32" style="position:absolute;left:3960;top:10155;width:0;height:630" o:connectortype="straight">
                        <v:stroke endarrow="block"/>
                      </v:shape>
                      <v:shape id="_x0000_s1153" type="#_x0000_t109" style="position:absolute;left:3015;top:10785;width:2040;height:390">
                        <v:textbox style="mso-next-textbox:#_x0000_s1153">
                          <w:txbxContent>
                            <w:p w:rsidR="00A64D01" w:rsidRDefault="00A64D01">
                              <w:r>
                                <w:t>Ma=s/nr</w:t>
                              </w:r>
                            </w:p>
                          </w:txbxContent>
                        </v:textbox>
                      </v:shape>
                    </v:group>
                    <v:shape id="_x0000_s1165" type="#_x0000_t32" style="position:absolute;left:3960;top:11175;width:0;height:735" o:connectortype="straight"/>
                    <v:shape id="_x0000_s1166" type="#_x0000_t32" style="position:absolute;left:1650;top:10657;width:0;height:1328" o:connectortype="straight"/>
                    <v:shape id="_x0000_s1167" type="#_x0000_t32" style="position:absolute;left:1650;top:11985;width:1050;height:0" o:connectortype="straight">
                      <v:stroke endarrow="block"/>
                    </v:shape>
                    <v:shape id="_x0000_s1168" type="#_x0000_t32" style="position:absolute;left:2820;top:11910;width:1140;height:75;flip:x" o:connectortype="straight">
                      <v:stroke endarrow="block"/>
                    </v:shape>
                    <v:oval id="_x0000_s1169" style="position:absolute;left:2655;top:11910;width:285;height:180"/>
                  </v:group>
                  <v:shape id="_x0000_s1172" type="#_x0000_t32" style="position:absolute;left:2700;top:12090;width:45;height:525;flip:x" o:connectortype="straight" o:regroupid="4">
                    <v:stroke endarrow="block"/>
                  </v:shape>
                  <v:shape id="_x0000_s1173" type="#_x0000_t7" style="position:absolute;left:1035;top:12615;width:3285;height:555" o:regroupid="4">
                    <v:textbox style="mso-next-textbox:#_x0000_s1173">
                      <w:txbxContent>
                        <w:p w:rsidR="00A64D01" w:rsidRDefault="00A64D01">
                          <w:r>
                            <w:t>Scrie ma</w:t>
                          </w:r>
                        </w:p>
                      </w:txbxContent>
                    </v:textbox>
                  </v:shape>
                  <v:shape id="_x0000_s1174" type="#_x0000_t32" style="position:absolute;left:2220;top:13170;width:30;height:465;flip:x" o:connectortype="straight" o:regroupid="4">
                    <v:stroke endarrow="block"/>
                  </v:shape>
                  <v:roundrect id="_x0000_s1175" style="position:absolute;left:1365;top:13635;width:1800;height:435" arcsize="10923f" o:regroupid="4">
                    <v:textbox style="mso-next-textbox:#_x0000_s1175">
                      <w:txbxContent>
                        <w:p w:rsidR="00A64D01" w:rsidRDefault="00A64D01">
                          <w:r>
                            <w:t>stop</w:t>
                          </w:r>
                        </w:p>
                      </w:txbxContent>
                    </v:textbox>
                  </v:roundrect>
                </v:group>
              </w:pict>
            </w:r>
          </w:p>
        </w:tc>
      </w:tr>
    </w:tbl>
    <w:p w:rsidR="001A0771" w:rsidRDefault="00A64D01">
      <w:pPr>
        <w:rPr>
          <w:lang w:val="fr-FR"/>
        </w:rPr>
      </w:pPr>
      <w:r>
        <w:rPr>
          <w:lang w:val="fr-FR"/>
        </w:rPr>
        <w:t xml:space="preserve"> Citeste n ;</w:t>
      </w:r>
    </w:p>
    <w:p w:rsidR="00A64D01" w:rsidRPr="00A64D01" w:rsidRDefault="00A64D01">
      <w:r w:rsidRPr="00A64D01">
        <w:t>S=0 ;</w:t>
      </w:r>
    </w:p>
    <w:p w:rsidR="00A64D01" w:rsidRPr="00A64D01" w:rsidRDefault="00A64D01">
      <w:r w:rsidRPr="00A64D01">
        <w:t>P=1 ;</w:t>
      </w:r>
    </w:p>
    <w:p w:rsidR="00A64D01" w:rsidRPr="00A64D01" w:rsidRDefault="00A64D01">
      <w:r w:rsidRPr="00A64D01">
        <w:t>Ma=0 ;</w:t>
      </w:r>
    </w:p>
    <w:p w:rsidR="00A64D01" w:rsidRPr="00A64D01" w:rsidRDefault="00A64D01">
      <w:r w:rsidRPr="00A64D01">
        <w:t>Cat timp x&lt;=n executa</w:t>
      </w:r>
    </w:p>
    <w:p w:rsidR="00A64D01" w:rsidRDefault="00A64D01">
      <w:r>
        <w:t xml:space="preserve">   Citeste x;</w:t>
      </w:r>
    </w:p>
    <w:p w:rsidR="00A64D01" w:rsidRDefault="00A64D01">
      <w:r>
        <w:t xml:space="preserve">      S=s+x;</w:t>
      </w:r>
    </w:p>
    <w:p w:rsidR="00A64D01" w:rsidRDefault="00A64D01">
      <w:r>
        <w:t xml:space="preserve">      P=p*x;</w:t>
      </w:r>
    </w:p>
    <w:p w:rsidR="00A64D01" w:rsidRDefault="00A64D01">
      <w:r>
        <w:t xml:space="preserve">       Nr=nr+1;</w:t>
      </w:r>
    </w:p>
    <w:p w:rsidR="00A64D01" w:rsidRDefault="00A64D01">
      <w:r>
        <w:t xml:space="preserve">Sf cat timp </w:t>
      </w:r>
    </w:p>
    <w:p w:rsidR="00A64D01" w:rsidRDefault="00A64D01">
      <w:r>
        <w:t xml:space="preserve">Daca nr&lt;&gt;0 executa </w:t>
      </w:r>
    </w:p>
    <w:p w:rsidR="00A64D01" w:rsidRDefault="00A64D01">
      <w:r>
        <w:t xml:space="preserve">    Ma=s/nr</w:t>
      </w:r>
    </w:p>
    <w:p w:rsidR="00A64D01" w:rsidRDefault="00A64D01">
      <w:r>
        <w:t>Sf daca</w:t>
      </w:r>
    </w:p>
    <w:p w:rsidR="00A64D01" w:rsidRDefault="00A64D01">
      <w:r>
        <w:t xml:space="preserve">Stop </w:t>
      </w:r>
    </w:p>
    <w:p w:rsidR="00A64D01" w:rsidRPr="00A64D01" w:rsidRDefault="00A64D01">
      <w:r>
        <w:t xml:space="preserve">      </w:t>
      </w:r>
    </w:p>
    <w:sectPr w:rsidR="00A64D01" w:rsidRPr="00A64D01" w:rsidSect="00E21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33A" w:rsidRDefault="004A733A" w:rsidP="0029766C">
      <w:pPr>
        <w:spacing w:after="0" w:line="240" w:lineRule="auto"/>
      </w:pPr>
      <w:r>
        <w:separator/>
      </w:r>
    </w:p>
  </w:endnote>
  <w:endnote w:type="continuationSeparator" w:id="0">
    <w:p w:rsidR="004A733A" w:rsidRDefault="004A733A" w:rsidP="0029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33A" w:rsidRDefault="004A733A" w:rsidP="0029766C">
      <w:pPr>
        <w:spacing w:after="0" w:line="240" w:lineRule="auto"/>
      </w:pPr>
      <w:r>
        <w:separator/>
      </w:r>
    </w:p>
  </w:footnote>
  <w:footnote w:type="continuationSeparator" w:id="0">
    <w:p w:rsidR="004A733A" w:rsidRDefault="004A733A" w:rsidP="00297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771"/>
    <w:rsid w:val="00176DB1"/>
    <w:rsid w:val="001A0771"/>
    <w:rsid w:val="001C6A33"/>
    <w:rsid w:val="0029766C"/>
    <w:rsid w:val="00386B6D"/>
    <w:rsid w:val="004A733A"/>
    <w:rsid w:val="00A065AC"/>
    <w:rsid w:val="00A64D01"/>
    <w:rsid w:val="00E2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6" type="connector" idref="#_x0000_s1036"/>
        <o:r id="V:Rule8" type="connector" idref="#_x0000_s1040"/>
        <o:r id="V:Rule10" type="connector" idref="#_x0000_s1043"/>
        <o:r id="V:Rule14" type="connector" idref="#_x0000_s1049"/>
        <o:r id="V:Rule39" type="connector" idref="#_x0000_s1114"/>
        <o:r id="V:Rule41" type="connector" idref="#_x0000_s1115"/>
        <o:r id="V:Rule43" type="connector" idref="#_x0000_s1118"/>
        <o:r id="V:Rule45" type="connector" idref="#_x0000_s1120"/>
        <o:r id="V:Rule49" type="connector" idref="#_x0000_s1124"/>
        <o:r id="V:Rule51" type="connector" idref="#_x0000_s1125"/>
        <o:r id="V:Rule53" type="connector" idref="#_x0000_s1126"/>
        <o:r id="V:Rule55" type="connector" idref="#_x0000_s1127"/>
        <o:r id="V:Rule73" type="connector" idref="#_x0000_s1141"/>
        <o:r id="V:Rule75" type="connector" idref="#_x0000_s1144"/>
        <o:r id="V:Rule77" type="connector" idref="#_x0000_s1148"/>
        <o:r id="V:Rule81" type="connector" idref="#_x0000_s1152"/>
        <o:r id="V:Rule89" type="connector" idref="#_x0000_s1165"/>
        <o:r id="V:Rule91" type="connector" idref="#_x0000_s1166"/>
        <o:r id="V:Rule93" type="connector" idref="#_x0000_s1167"/>
        <o:r id="V:Rule95" type="connector" idref="#_x0000_s1168"/>
        <o:r id="V:Rule99" type="connector" idref="#_x0000_s1172"/>
        <o:r id="V:Rule101" type="connector" idref="#_x0000_s1174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76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66C"/>
  </w:style>
  <w:style w:type="paragraph" w:styleId="Footer">
    <w:name w:val="footer"/>
    <w:basedOn w:val="Normal"/>
    <w:link w:val="FooterChar"/>
    <w:uiPriority w:val="99"/>
    <w:semiHidden/>
    <w:unhideWhenUsed/>
    <w:rsid w:val="002976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E11A-CD73-4DA1-9553-F0391156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Acasa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dc:description/>
  <cp:lastModifiedBy>Andreea</cp:lastModifiedBy>
  <cp:revision>2</cp:revision>
  <dcterms:created xsi:type="dcterms:W3CDTF">2012-03-27T17:14:00Z</dcterms:created>
  <dcterms:modified xsi:type="dcterms:W3CDTF">2012-03-27T18:37:00Z</dcterms:modified>
</cp:coreProperties>
</file>